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5DD" w:rsidRPr="008C1C2F" w:rsidRDefault="004B35DD" w:rsidP="004B35DD">
      <w:pPr>
        <w:pStyle w:val="a5"/>
        <w:rPr>
          <w:b/>
          <w:caps/>
          <w:spacing w:val="20"/>
          <w:sz w:val="36"/>
          <w:szCs w:val="36"/>
        </w:rPr>
      </w:pPr>
      <w:r w:rsidRPr="008C1C2F">
        <w:rPr>
          <w:b/>
          <w:caps/>
          <w:spacing w:val="20"/>
          <w:sz w:val="36"/>
          <w:szCs w:val="36"/>
        </w:rPr>
        <w:t>Серебропольский</w:t>
      </w:r>
      <w:bookmarkStart w:id="0" w:name="_GoBack"/>
      <w:bookmarkEnd w:id="0"/>
      <w:r w:rsidRPr="008C1C2F">
        <w:rPr>
          <w:b/>
          <w:caps/>
          <w:spacing w:val="20"/>
          <w:sz w:val="36"/>
          <w:szCs w:val="36"/>
        </w:rPr>
        <w:t xml:space="preserve"> СЕЛЬСКИЙ совет депутатов табунского района</w:t>
      </w:r>
    </w:p>
    <w:p w:rsidR="004B35DD" w:rsidRPr="008C1C2F" w:rsidRDefault="004B35DD" w:rsidP="004B35DD">
      <w:pPr>
        <w:pStyle w:val="a5"/>
        <w:spacing w:after="240"/>
        <w:rPr>
          <w:b/>
          <w:caps/>
          <w:spacing w:val="20"/>
          <w:sz w:val="36"/>
          <w:szCs w:val="36"/>
        </w:rPr>
      </w:pPr>
      <w:r w:rsidRPr="008C1C2F">
        <w:rPr>
          <w:b/>
          <w:caps/>
          <w:spacing w:val="20"/>
          <w:sz w:val="36"/>
          <w:szCs w:val="36"/>
        </w:rPr>
        <w:t>Алтайского края</w:t>
      </w:r>
    </w:p>
    <w:p w:rsidR="004B35DD" w:rsidRDefault="004B35DD" w:rsidP="004B35DD">
      <w:pPr>
        <w:pStyle w:val="3"/>
        <w:rPr>
          <w:b w:val="0"/>
          <w:spacing w:val="84"/>
          <w:sz w:val="32"/>
          <w:szCs w:val="36"/>
        </w:rPr>
      </w:pPr>
      <w:r>
        <w:rPr>
          <w:b w:val="0"/>
          <w:spacing w:val="84"/>
          <w:sz w:val="32"/>
          <w:szCs w:val="36"/>
        </w:rPr>
        <w:t>решениЕ</w:t>
      </w:r>
    </w:p>
    <w:p w:rsidR="004B35DD" w:rsidRDefault="004B35DD" w:rsidP="004B35DD">
      <w:pPr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/ пятнадцатая сессия второго созыва /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2840"/>
        <w:gridCol w:w="433"/>
        <w:gridCol w:w="2989"/>
      </w:tblGrid>
      <w:tr w:rsidR="00346E15" w:rsidTr="00346E15"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30.12.2019 г.</w:t>
            </w:r>
          </w:p>
        </w:tc>
        <w:tc>
          <w:tcPr>
            <w:tcW w:w="1718" w:type="pct"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62" w:type="pct"/>
            <w:hideMark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346E15" w:rsidTr="00346E15">
        <w:tc>
          <w:tcPr>
            <w:tcW w:w="12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718" w:type="pct"/>
            <w:hideMark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b/>
                <w:sz w:val="24"/>
                <w:szCs w:val="24"/>
                <w:vertAlign w:val="superscript"/>
              </w:rPr>
              <w:t>с. Сереброполь</w:t>
            </w:r>
          </w:p>
        </w:tc>
        <w:tc>
          <w:tcPr>
            <w:tcW w:w="2069" w:type="pct"/>
            <w:gridSpan w:val="2"/>
          </w:tcPr>
          <w:p w:rsidR="004B35DD" w:rsidRDefault="004B35D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4B35DD" w:rsidTr="00346E15">
        <w:tc>
          <w:tcPr>
            <w:tcW w:w="5000" w:type="pct"/>
            <w:gridSpan w:val="4"/>
            <w:hideMark/>
          </w:tcPr>
          <w:tbl>
            <w:tblPr>
              <w:tblW w:w="18800" w:type="dxa"/>
              <w:tblLook w:val="04A0" w:firstRow="1" w:lastRow="0" w:firstColumn="1" w:lastColumn="0" w:noHBand="0" w:noVBand="1"/>
            </w:tblPr>
            <w:tblGrid>
              <w:gridCol w:w="9498"/>
              <w:gridCol w:w="1442"/>
              <w:gridCol w:w="980"/>
              <w:gridCol w:w="980"/>
              <w:gridCol w:w="2060"/>
              <w:gridCol w:w="960"/>
              <w:gridCol w:w="960"/>
              <w:gridCol w:w="960"/>
              <w:gridCol w:w="960"/>
            </w:tblGrid>
            <w:tr w:rsidR="00346E15" w:rsidRPr="002813E6" w:rsidTr="002813E6">
              <w:trPr>
                <w:trHeight w:val="375"/>
              </w:trPr>
              <w:tc>
                <w:tcPr>
                  <w:tcW w:w="9498" w:type="dxa"/>
                  <w:vMerge w:val="restart"/>
                  <w:shd w:val="clear" w:color="auto" w:fill="auto"/>
                  <w:hideMark/>
                </w:tcPr>
                <w:p w:rsidR="00346E15" w:rsidRDefault="00346E15" w:rsidP="008C1C2F">
                  <w:pPr>
                    <w:spacing w:before="240"/>
                    <w:jc w:val="center"/>
                  </w:pPr>
                  <w:r w:rsidRPr="00953FFF">
                    <w:rPr>
                      <w:b/>
                      <w:sz w:val="28"/>
                      <w:szCs w:val="28"/>
                    </w:rPr>
                    <w:t>О  бюджете муниципального образования Серебропольский сельсовет Табунского района Алтайского края на 20</w:t>
                  </w:r>
                  <w:r>
                    <w:rPr>
                      <w:b/>
                      <w:sz w:val="28"/>
                      <w:szCs w:val="28"/>
                    </w:rPr>
                    <w:t>20</w:t>
                  </w:r>
                  <w:r w:rsidRPr="00953FF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442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6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346E15" w:rsidRPr="002813E6" w:rsidTr="002813E6">
              <w:trPr>
                <w:trHeight w:val="375"/>
              </w:trPr>
              <w:tc>
                <w:tcPr>
                  <w:tcW w:w="9498" w:type="dxa"/>
                  <w:vMerge/>
                  <w:shd w:val="clear" w:color="auto" w:fill="auto"/>
                  <w:hideMark/>
                </w:tcPr>
                <w:p w:rsidR="00346E15" w:rsidRDefault="00346E15"/>
              </w:tc>
              <w:tc>
                <w:tcPr>
                  <w:tcW w:w="1442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8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060" w:type="dxa"/>
                  <w:shd w:val="clear" w:color="auto" w:fill="auto"/>
                  <w:noWrap/>
                  <w:hideMark/>
                </w:tcPr>
                <w:p w:rsidR="00346E15" w:rsidRPr="002813E6" w:rsidRDefault="00346E15" w:rsidP="002813E6">
                  <w:pPr>
                    <w:rPr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60" w:type="dxa"/>
                  <w:shd w:val="clear" w:color="auto" w:fill="auto"/>
                  <w:noWrap/>
                  <w:vAlign w:val="bottom"/>
                  <w:hideMark/>
                </w:tcPr>
                <w:p w:rsidR="00346E15" w:rsidRPr="002813E6" w:rsidRDefault="00346E15" w:rsidP="002813E6">
                  <w:pPr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4B35DD" w:rsidRDefault="004B35DD">
            <w:pPr>
              <w:spacing w:line="276" w:lineRule="auto"/>
              <w:jc w:val="center"/>
              <w:rPr>
                <w:b/>
                <w:color w:val="000000"/>
                <w:spacing w:val="-3"/>
                <w:sz w:val="28"/>
                <w:szCs w:val="28"/>
              </w:rPr>
            </w:pPr>
          </w:p>
        </w:tc>
      </w:tr>
    </w:tbl>
    <w:p w:rsidR="00143983" w:rsidRDefault="00143983" w:rsidP="00143983">
      <w:pPr>
        <w:ind w:firstLine="540"/>
        <w:jc w:val="both"/>
        <w:rPr>
          <w:sz w:val="28"/>
          <w:szCs w:val="28"/>
        </w:rPr>
      </w:pPr>
    </w:p>
    <w:p w:rsidR="00143983" w:rsidRPr="00B411A0" w:rsidRDefault="00143983" w:rsidP="00143983">
      <w:pPr>
        <w:ind w:firstLine="540"/>
        <w:jc w:val="both"/>
        <w:rPr>
          <w:sz w:val="28"/>
          <w:szCs w:val="28"/>
        </w:rPr>
      </w:pPr>
      <w:r w:rsidRPr="00B411A0">
        <w:rPr>
          <w:sz w:val="28"/>
          <w:szCs w:val="28"/>
        </w:rPr>
        <w:t>В соответствии со ст.</w:t>
      </w:r>
      <w:r>
        <w:rPr>
          <w:sz w:val="28"/>
          <w:szCs w:val="28"/>
        </w:rPr>
        <w:t xml:space="preserve"> </w:t>
      </w:r>
      <w:r w:rsidRPr="00B411A0">
        <w:rPr>
          <w:sz w:val="28"/>
          <w:szCs w:val="28"/>
        </w:rPr>
        <w:t>48 Устава муниципального образования Серебропольский сельсовет Табунского района Алтайского края сельский Совет депутатов  р е ш и л:</w:t>
      </w:r>
    </w:p>
    <w:p w:rsidR="00143983" w:rsidRPr="00B411A0" w:rsidRDefault="00143983" w:rsidP="00143983">
      <w:pPr>
        <w:ind w:firstLine="540"/>
        <w:jc w:val="both"/>
        <w:rPr>
          <w:sz w:val="28"/>
          <w:szCs w:val="28"/>
        </w:rPr>
      </w:pPr>
    </w:p>
    <w:p w:rsidR="00143983" w:rsidRPr="00B411A0" w:rsidRDefault="00143983" w:rsidP="00143983">
      <w:pPr>
        <w:ind w:firstLine="540"/>
        <w:rPr>
          <w:sz w:val="28"/>
          <w:szCs w:val="28"/>
        </w:rPr>
      </w:pPr>
      <w:r>
        <w:rPr>
          <w:sz w:val="28"/>
          <w:szCs w:val="28"/>
        </w:rPr>
        <w:t>1.         Принять решение  «О</w:t>
      </w:r>
      <w:r w:rsidRPr="00B411A0">
        <w:rPr>
          <w:sz w:val="28"/>
          <w:szCs w:val="28"/>
        </w:rPr>
        <w:t xml:space="preserve"> бюджете муниципального образования Серебропольский сельсовет Табунского рай</w:t>
      </w:r>
      <w:r>
        <w:rPr>
          <w:sz w:val="28"/>
          <w:szCs w:val="28"/>
        </w:rPr>
        <w:t>она Алтайского края на 2020 год»</w:t>
      </w:r>
    </w:p>
    <w:p w:rsidR="00143983" w:rsidRPr="00B411A0" w:rsidRDefault="00143983" w:rsidP="00143983">
      <w:pPr>
        <w:ind w:firstLine="540"/>
        <w:rPr>
          <w:sz w:val="28"/>
          <w:szCs w:val="28"/>
        </w:rPr>
      </w:pPr>
    </w:p>
    <w:p w:rsidR="00143983" w:rsidRPr="00B411A0" w:rsidRDefault="00143983" w:rsidP="00143983">
      <w:pPr>
        <w:rPr>
          <w:sz w:val="28"/>
          <w:szCs w:val="28"/>
        </w:rPr>
      </w:pPr>
      <w:r w:rsidRPr="00B411A0">
        <w:rPr>
          <w:sz w:val="28"/>
          <w:szCs w:val="28"/>
        </w:rPr>
        <w:t xml:space="preserve">       2.           Направить решение главе сельсовета для подписания и обнаро</w:t>
      </w:r>
      <w:r>
        <w:rPr>
          <w:sz w:val="28"/>
          <w:szCs w:val="28"/>
        </w:rPr>
        <w:t>дования в установленном порядке</w:t>
      </w:r>
      <w:r w:rsidRPr="00B411A0">
        <w:rPr>
          <w:sz w:val="28"/>
          <w:szCs w:val="28"/>
        </w:rPr>
        <w:t>.</w:t>
      </w:r>
    </w:p>
    <w:p w:rsidR="00143983" w:rsidRPr="00B411A0" w:rsidRDefault="00143983" w:rsidP="00143983">
      <w:pPr>
        <w:ind w:firstLine="540"/>
        <w:rPr>
          <w:sz w:val="28"/>
          <w:szCs w:val="28"/>
        </w:rPr>
      </w:pPr>
    </w:p>
    <w:p w:rsidR="00143983" w:rsidRDefault="00143983" w:rsidP="00143983">
      <w:pPr>
        <w:ind w:firstLine="540"/>
        <w:rPr>
          <w:sz w:val="28"/>
          <w:szCs w:val="28"/>
        </w:rPr>
      </w:pPr>
    </w:p>
    <w:p w:rsidR="00143983" w:rsidRPr="00B411A0" w:rsidRDefault="00143983" w:rsidP="00143983">
      <w:pPr>
        <w:ind w:firstLine="540"/>
        <w:rPr>
          <w:sz w:val="28"/>
          <w:szCs w:val="28"/>
        </w:rPr>
      </w:pPr>
    </w:p>
    <w:p w:rsidR="00143983" w:rsidRDefault="00143983" w:rsidP="00143983">
      <w:pPr>
        <w:tabs>
          <w:tab w:val="left" w:pos="7590"/>
        </w:tabs>
        <w:ind w:firstLine="540"/>
        <w:rPr>
          <w:sz w:val="28"/>
          <w:szCs w:val="28"/>
        </w:rPr>
      </w:pPr>
      <w:r w:rsidRPr="00B411A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 сельского </w:t>
      </w:r>
    </w:p>
    <w:p w:rsidR="00143983" w:rsidRPr="00B411A0" w:rsidRDefault="00143983" w:rsidP="00143983">
      <w:pPr>
        <w:tabs>
          <w:tab w:val="left" w:pos="7590"/>
        </w:tabs>
        <w:ind w:firstLine="540"/>
        <w:rPr>
          <w:sz w:val="28"/>
          <w:szCs w:val="28"/>
        </w:rPr>
      </w:pPr>
      <w:r w:rsidRPr="00B411A0">
        <w:rPr>
          <w:sz w:val="28"/>
          <w:szCs w:val="28"/>
        </w:rPr>
        <w:t xml:space="preserve">Совета депутатов           </w:t>
      </w:r>
      <w:r>
        <w:rPr>
          <w:sz w:val="28"/>
          <w:szCs w:val="28"/>
        </w:rPr>
        <w:t xml:space="preserve">                                            </w:t>
      </w:r>
      <w:r w:rsidRPr="00B411A0">
        <w:rPr>
          <w:sz w:val="28"/>
          <w:szCs w:val="28"/>
        </w:rPr>
        <w:t xml:space="preserve"> С.В.</w:t>
      </w:r>
      <w:r>
        <w:rPr>
          <w:sz w:val="28"/>
          <w:szCs w:val="28"/>
        </w:rPr>
        <w:t xml:space="preserve"> </w:t>
      </w:r>
      <w:r w:rsidRPr="00B411A0">
        <w:rPr>
          <w:sz w:val="28"/>
          <w:szCs w:val="28"/>
        </w:rPr>
        <w:t>Абрашкина</w:t>
      </w:r>
    </w:p>
    <w:p w:rsidR="00346E15" w:rsidRDefault="00346E1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2790" w:rsidRPr="005E157D" w:rsidRDefault="002D2790" w:rsidP="002D2790">
      <w:pPr>
        <w:jc w:val="center"/>
        <w:rPr>
          <w:b/>
          <w:sz w:val="28"/>
          <w:szCs w:val="28"/>
        </w:rPr>
      </w:pPr>
      <w:r w:rsidRPr="005E157D">
        <w:rPr>
          <w:b/>
          <w:sz w:val="28"/>
          <w:szCs w:val="28"/>
        </w:rPr>
        <w:lastRenderedPageBreak/>
        <w:t>О бюджете муниципального образования Серебропольский сельсовет Табунского района Алтайского края на 20</w:t>
      </w:r>
      <w:r>
        <w:rPr>
          <w:b/>
          <w:sz w:val="28"/>
          <w:szCs w:val="28"/>
        </w:rPr>
        <w:t>20</w:t>
      </w:r>
      <w:r w:rsidRPr="005E157D">
        <w:rPr>
          <w:b/>
          <w:sz w:val="28"/>
          <w:szCs w:val="28"/>
        </w:rPr>
        <w:t xml:space="preserve"> год</w:t>
      </w:r>
    </w:p>
    <w:p w:rsidR="008921DA" w:rsidRDefault="008921DA" w:rsidP="002D2790">
      <w:pPr>
        <w:jc w:val="right"/>
      </w:pPr>
    </w:p>
    <w:p w:rsidR="002D2790" w:rsidRDefault="002D2790" w:rsidP="002D2790">
      <w:pPr>
        <w:jc w:val="right"/>
      </w:pPr>
      <w:r>
        <w:t xml:space="preserve">Принято решением </w:t>
      </w:r>
    </w:p>
    <w:p w:rsidR="002D2790" w:rsidRDefault="002D2790" w:rsidP="002D2790">
      <w:pPr>
        <w:jc w:val="right"/>
      </w:pPr>
      <w:r>
        <w:t xml:space="preserve">Серебропольского сельского </w:t>
      </w:r>
    </w:p>
    <w:p w:rsidR="002D2790" w:rsidRDefault="002D2790" w:rsidP="002D2790">
      <w:pPr>
        <w:jc w:val="right"/>
      </w:pPr>
      <w:r>
        <w:t>Совета  депутатов</w:t>
      </w:r>
    </w:p>
    <w:p w:rsidR="002D2790" w:rsidRDefault="002D2790" w:rsidP="002D2790">
      <w:pPr>
        <w:jc w:val="right"/>
      </w:pPr>
      <w:r>
        <w:t xml:space="preserve">от 30.12.2019 г. № 23 </w:t>
      </w:r>
    </w:p>
    <w:p w:rsidR="002D2790" w:rsidRDefault="002D2790" w:rsidP="00143983">
      <w:pPr>
        <w:ind w:firstLine="540"/>
        <w:rPr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960"/>
        <w:gridCol w:w="4553"/>
      </w:tblGrid>
      <w:tr w:rsidR="008921DA" w:rsidRPr="008921DA" w:rsidTr="00A12755">
        <w:trPr>
          <w:trHeight w:val="75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Статья 1. Основные характеристики бюджета поселения на 2020 год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8921DA" w:rsidRPr="008921DA" w:rsidTr="00A12755">
        <w:trPr>
          <w:trHeight w:val="72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1. Утвердить основные характеристики бюджета поселения на 2020 год:</w:t>
            </w:r>
          </w:p>
        </w:tc>
      </w:tr>
      <w:tr w:rsidR="008921DA" w:rsidRPr="008921DA" w:rsidTr="00A12755">
        <w:trPr>
          <w:trHeight w:val="1036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1) прогнозируемый общий объем доходов бюджета поселения в сумме 5199,0 тыс. рублей, в том числе объем межбюджетных трансфертов, получаемых из других бюджетов, в сумме 3241,0тыс. рублей;</w:t>
            </w:r>
          </w:p>
        </w:tc>
      </w:tr>
      <w:tr w:rsidR="008921DA" w:rsidRPr="008921DA" w:rsidTr="00A12755">
        <w:trPr>
          <w:trHeight w:val="79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2) общий объем расходов бюджета поселения в сумме 5296,9 тыс. рублей;</w:t>
            </w:r>
          </w:p>
        </w:tc>
      </w:tr>
      <w:tr w:rsidR="008921DA" w:rsidRPr="008921DA" w:rsidTr="00A12755">
        <w:trPr>
          <w:trHeight w:val="1006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3) верхний  предел  муниципального  долга  по состоянию на 1 января 2020 года в  сумме 1 065,5 тыс. рублей, в том числе верхний предел долга по муниципальным гарантиям в сумме 0,0 тыс. рублей;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4) дефицит бюджета поселения в сумме 97,9 тыс. рублей.</w:t>
            </w:r>
          </w:p>
        </w:tc>
      </w:tr>
      <w:tr w:rsidR="008921DA" w:rsidRPr="008921DA" w:rsidTr="00A12755">
        <w:trPr>
          <w:trHeight w:val="756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2. Утвердить источники финансирования дефицита бюджета поселения на 2020 год согласно приложению 1 к настоящему Решению.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Статья 2. Нормативы отчислений доходов в бюджет Серебропольского сельсовета Табунского района Алтайского края на 2020 год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  <w:r w:rsidRPr="008921DA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102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Утвердить нормативы отчислений доходов в бюджет Серебропольского сельсовета Табунского района Алтайского края на 2020 год согласно приложению 2 к настоящему Решению.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Статья 3. Главные администраторы доходов и главные администраторы источников финансирования дефицита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75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1. Утвердить перечень главных администраторов доходов бюджета поселения согласно приложению 3 к настоящему Решению.</w:t>
            </w:r>
          </w:p>
        </w:tc>
      </w:tr>
      <w:tr w:rsidR="008921DA" w:rsidRPr="008921DA" w:rsidTr="00A12755">
        <w:trPr>
          <w:trHeight w:val="112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2. Утвердить перечень главных администраторов источников финансирования дефицита бюджета поселения согласно приложению 4 к настоящему Решению.</w:t>
            </w:r>
          </w:p>
        </w:tc>
      </w:tr>
      <w:tr w:rsidR="008921DA" w:rsidRPr="008921DA" w:rsidTr="00A12755">
        <w:trPr>
          <w:trHeight w:val="75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Статья 4. Бюджетные ассигнования бюджета поселения на 2020 год</w:t>
            </w:r>
            <w:r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1. Утвердить:</w:t>
            </w:r>
          </w:p>
        </w:tc>
      </w:tr>
      <w:tr w:rsidR="008921DA" w:rsidRPr="008921DA" w:rsidTr="00A12755">
        <w:trPr>
          <w:trHeight w:val="1111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lastRenderedPageBreak/>
              <w:t>     1) распределение бюджетных ассигнований по разделам и подразделам классификации расходов бюджета поселения на 2020 год согласно приложению 5 к настоящему Решению;</w:t>
            </w:r>
          </w:p>
        </w:tc>
      </w:tr>
      <w:tr w:rsidR="008921DA" w:rsidRPr="008921DA" w:rsidTr="00A12755">
        <w:trPr>
          <w:trHeight w:val="701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     2) ведомственную структуру расходов бюджета поселения на 2020 год согласно приложению 6 к настоящему Решению;</w:t>
            </w:r>
          </w:p>
        </w:tc>
      </w:tr>
      <w:tr w:rsidR="008921DA" w:rsidRPr="008921DA" w:rsidTr="00A12755">
        <w:trPr>
          <w:trHeight w:val="981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     3) распределение бюджетных ассигнований по разделам, подразделам, целевым статьям, группам (группам и подгруппам) видов расходов на 2020  год согласно приложению 7 к настоящему Решению;</w:t>
            </w:r>
          </w:p>
        </w:tc>
      </w:tr>
      <w:tr w:rsidR="008921DA" w:rsidRPr="008921DA" w:rsidTr="00A12755">
        <w:trPr>
          <w:trHeight w:val="121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2. Утвердить общий объем бюджетных ассигнований, направляемых на исполнение пуб</w:t>
            </w:r>
            <w:r>
              <w:rPr>
                <w:color w:val="000000"/>
                <w:sz w:val="28"/>
                <w:szCs w:val="28"/>
              </w:rPr>
              <w:t xml:space="preserve">личных нормативных обязательств </w:t>
            </w:r>
            <w:r w:rsidRPr="008921DA">
              <w:rPr>
                <w:color w:val="000000"/>
                <w:sz w:val="28"/>
                <w:szCs w:val="28"/>
              </w:rPr>
              <w:t xml:space="preserve"> на 2020 год в сумме 47,0 тыс. рублей.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 xml:space="preserve">Статья 5. Межбюджетные трансферты 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1547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1. Утвердить объем межбюджетных трансфертов, подлежащих перечислению в 2020 году в бюджет Табунского района Алтайского края  из бюджета Серебропольского сельсовета Табунского района Алтайского края, на решение вопросов местного значения в соответствии с заключенными соглашениями:</w:t>
            </w:r>
          </w:p>
        </w:tc>
      </w:tr>
      <w:tr w:rsidR="008921DA" w:rsidRPr="008921DA" w:rsidTr="00A12755">
        <w:trPr>
          <w:trHeight w:val="1627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4D51C7" w:rsidP="008921D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="008921DA" w:rsidRPr="008921DA">
              <w:rPr>
                <w:color w:val="000000"/>
                <w:sz w:val="28"/>
                <w:szCs w:val="28"/>
              </w:rPr>
              <w:t>1)  осуществление отдельных полномочий по решению вопросов местного значения в части составления проекта бюджета поселения, исполнения бюджета п</w:t>
            </w:r>
            <w:r w:rsidR="00525142">
              <w:rPr>
                <w:color w:val="000000"/>
                <w:sz w:val="28"/>
                <w:szCs w:val="28"/>
              </w:rPr>
              <w:t>о</w:t>
            </w:r>
            <w:r w:rsidR="008921DA" w:rsidRPr="008921DA">
              <w:rPr>
                <w:color w:val="000000"/>
                <w:sz w:val="28"/>
                <w:szCs w:val="28"/>
              </w:rPr>
              <w:t>селения, осуществления контроля за его исполнением, составления отчета об исполнении бюджета поселения. в сумме 0,1 тыс. рублей;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     Статья 6. Особенности исполнения бюджета поселения</w:t>
            </w:r>
          </w:p>
        </w:tc>
      </w:tr>
      <w:tr w:rsidR="008921DA" w:rsidRPr="008921DA" w:rsidTr="00A12755">
        <w:trPr>
          <w:trHeight w:val="1336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4D51C7" w:rsidP="008921D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1. </w:t>
            </w:r>
            <w:r w:rsidR="008921DA" w:rsidRPr="008921DA">
              <w:rPr>
                <w:color w:val="000000"/>
                <w:sz w:val="28"/>
                <w:szCs w:val="28"/>
              </w:rPr>
              <w:t>Администрация Серебропольского сельсовета Табунского района Алтайского края вправе в ходе исполнения настоящего Решения без внесения изменений в настоящее Решение вносить изменения в бюджетную роспись в соответствии с действующим бюджетным законодательством.</w:t>
            </w:r>
          </w:p>
        </w:tc>
      </w:tr>
      <w:tr w:rsidR="008921DA" w:rsidRPr="008921DA" w:rsidTr="00A12755">
        <w:trPr>
          <w:trHeight w:val="169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2. Установить, что заключение и оплата ранее заключенных получателями средств бюджета поселения контрактов, исполнение которых осуществляется за счет средств бюджета поселения, производятся в пределах бюджетных ассигнований, утвержденных бюджетной росписью бюджета поселения и с учетом принятых обязательств.</w:t>
            </w:r>
          </w:p>
        </w:tc>
      </w:tr>
      <w:tr w:rsidR="008921DA" w:rsidRPr="008921DA" w:rsidTr="00A12755">
        <w:trPr>
          <w:trHeight w:val="1407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3. Обязательства, вытекающие из контрактов (договоров), исполнение которых осуществляется за счет средств бюджета поселения, и принятые к исполнению получателями средств бюджета поселения сверх бюджетных ассигнований, утвержденных бюджетной росписью, оплате не подлежат.</w:t>
            </w:r>
          </w:p>
        </w:tc>
      </w:tr>
      <w:tr w:rsidR="008921DA" w:rsidRPr="008921DA" w:rsidTr="00A12755">
        <w:trPr>
          <w:trHeight w:val="1124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4. Рекомендовать органам местного самоуправления Серебропольского сельсовета Табунского района Алтайского края не принимать решений, приводящих к увеличению численности муниципальных служащих.</w:t>
            </w:r>
          </w:p>
        </w:tc>
      </w:tr>
      <w:tr w:rsidR="008921DA" w:rsidRPr="008921DA" w:rsidTr="00A12755">
        <w:trPr>
          <w:trHeight w:val="76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lastRenderedPageBreak/>
              <w:t>5. Установить с 1 января 2020 года доплату к пенсии лицам, указанным в Решении №</w:t>
            </w:r>
            <w:r w:rsidR="006D6A97">
              <w:rPr>
                <w:color w:val="000000"/>
                <w:sz w:val="28"/>
                <w:szCs w:val="28"/>
              </w:rPr>
              <w:t xml:space="preserve"> </w:t>
            </w:r>
            <w:r w:rsidRPr="008921DA">
              <w:rPr>
                <w:color w:val="000000"/>
                <w:sz w:val="28"/>
                <w:szCs w:val="28"/>
              </w:rPr>
              <w:t>22 от 26.12.2018 г.</w:t>
            </w:r>
          </w:p>
        </w:tc>
      </w:tr>
      <w:tr w:rsidR="008921DA" w:rsidRPr="008921DA" w:rsidTr="00A12755">
        <w:trPr>
          <w:trHeight w:val="90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 xml:space="preserve">     Статья 7. Муниципальные заимствования и предоставление муниципальных гарантий </w:t>
            </w:r>
          </w:p>
        </w:tc>
      </w:tr>
      <w:tr w:rsidR="008921DA" w:rsidRPr="008921DA" w:rsidTr="00A12755">
        <w:trPr>
          <w:trHeight w:val="1134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1. Утвердить программу муниципальных заимствований Серебропольского сельсовета Табунского района Алтайского края, предусмотренных на 2020 год согласно приложению 8 к настоящему Решению.</w:t>
            </w:r>
          </w:p>
        </w:tc>
      </w:tr>
      <w:tr w:rsidR="008921DA" w:rsidRPr="008921DA" w:rsidTr="00A12755">
        <w:trPr>
          <w:trHeight w:val="126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2. Утвердить программу муниципальных гарантий Серебропольского сельсовета Табунского района Алтайского края, на 2020 год согласно приложению 9 к настоящему Решению.</w:t>
            </w:r>
          </w:p>
        </w:tc>
      </w:tr>
      <w:tr w:rsidR="008921DA" w:rsidRPr="008921DA" w:rsidTr="00A12755">
        <w:trPr>
          <w:trHeight w:val="117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     Статья 8. Приведение решений и иных нормативных правовых актов Серебропольского сельсовета Табунского района Алтайского края в соответствие с настоящим Решением</w:t>
            </w:r>
          </w:p>
        </w:tc>
      </w:tr>
      <w:tr w:rsidR="008921DA" w:rsidRPr="008921DA" w:rsidTr="00A12755">
        <w:trPr>
          <w:trHeight w:val="1370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     Решения и иные нормативные правовые акты Серебропольского сельсовета Табунского района Алтайского края подлежат приведению в соответствие с настоящим Решением не позднее двух месяцев со дня вступления в силу настоящего Решения.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      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Pr="008921DA" w:rsidRDefault="008921DA" w:rsidP="008921DA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8921DA">
              <w:rPr>
                <w:b/>
                <w:bCs/>
                <w:color w:val="000000"/>
                <w:sz w:val="28"/>
                <w:szCs w:val="28"/>
              </w:rPr>
              <w:t>     Статья 9. Вступление в силу настоящего Решения</w:t>
            </w:r>
          </w:p>
        </w:tc>
      </w:tr>
      <w:tr w:rsidR="008921DA" w:rsidRPr="008921DA" w:rsidTr="00A12755">
        <w:trPr>
          <w:trHeight w:val="375"/>
        </w:trPr>
        <w:tc>
          <w:tcPr>
            <w:tcW w:w="9513" w:type="dxa"/>
            <w:gridSpan w:val="2"/>
            <w:shd w:val="clear" w:color="auto" w:fill="auto"/>
            <w:hideMark/>
          </w:tcPr>
          <w:p w:rsidR="008921DA" w:rsidRDefault="008921DA" w:rsidP="008921DA">
            <w:pPr>
              <w:jc w:val="both"/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>     Настоящее Решение вступает в силу с 1 января 2020 года.</w:t>
            </w:r>
          </w:p>
          <w:p w:rsidR="00037FAF" w:rsidRPr="008921DA" w:rsidRDefault="00037FAF" w:rsidP="008921D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037FAF">
            <w:pPr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Глава сельсовета </w:t>
            </w: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037FAF" w:rsidP="00037FA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</w:t>
            </w:r>
            <w:r w:rsidR="008921DA" w:rsidRPr="008921DA">
              <w:rPr>
                <w:color w:val="000000"/>
                <w:sz w:val="28"/>
                <w:szCs w:val="28"/>
              </w:rPr>
              <w:t xml:space="preserve"> Т.Т. Цинко</w:t>
            </w: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 с. Сереброполь</w:t>
            </w: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30.12.2019 </w:t>
            </w:r>
            <w:r w:rsidR="00037FAF">
              <w:rPr>
                <w:color w:val="000000"/>
                <w:sz w:val="28"/>
                <w:szCs w:val="28"/>
              </w:rPr>
              <w:t>г.  № 15-п.</w:t>
            </w: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  <w:r w:rsidRPr="008921DA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  <w:tr w:rsidR="008921DA" w:rsidRPr="008921DA" w:rsidTr="00A12755">
        <w:trPr>
          <w:trHeight w:val="375"/>
        </w:trPr>
        <w:tc>
          <w:tcPr>
            <w:tcW w:w="4960" w:type="dxa"/>
            <w:shd w:val="clear" w:color="auto" w:fill="auto"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553" w:type="dxa"/>
            <w:shd w:val="clear" w:color="auto" w:fill="auto"/>
            <w:noWrap/>
            <w:hideMark/>
          </w:tcPr>
          <w:p w:rsidR="008921DA" w:rsidRPr="008921DA" w:rsidRDefault="008921DA" w:rsidP="008921D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FA5FF5" w:rsidRDefault="00FA5FF5" w:rsidP="00AD2A9B">
      <w:pPr>
        <w:jc w:val="both"/>
      </w:pPr>
    </w:p>
    <w:sectPr w:rsidR="00FA5FF5" w:rsidSect="00FA5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DD"/>
    <w:rsid w:val="00037FAF"/>
    <w:rsid w:val="00067DA8"/>
    <w:rsid w:val="00143983"/>
    <w:rsid w:val="0027208A"/>
    <w:rsid w:val="002813E6"/>
    <w:rsid w:val="002D2790"/>
    <w:rsid w:val="00346E15"/>
    <w:rsid w:val="004430F8"/>
    <w:rsid w:val="004B35DD"/>
    <w:rsid w:val="004D51C7"/>
    <w:rsid w:val="004F2A19"/>
    <w:rsid w:val="00525142"/>
    <w:rsid w:val="005C4899"/>
    <w:rsid w:val="005C5153"/>
    <w:rsid w:val="006D6A97"/>
    <w:rsid w:val="008921DA"/>
    <w:rsid w:val="008C1C2F"/>
    <w:rsid w:val="00A12755"/>
    <w:rsid w:val="00A16CB9"/>
    <w:rsid w:val="00AD2A9B"/>
    <w:rsid w:val="00B06463"/>
    <w:rsid w:val="00B529AE"/>
    <w:rsid w:val="00E90BA2"/>
    <w:rsid w:val="00F73AC2"/>
    <w:rsid w:val="00FA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15B39-1732-4054-84CB-5B409054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B35DD"/>
    <w:pPr>
      <w:keepNext/>
      <w:jc w:val="center"/>
      <w:outlineLvl w:val="2"/>
    </w:pPr>
    <w:rPr>
      <w:b/>
      <w:caps/>
      <w:spacing w:val="5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B35DD"/>
    <w:rPr>
      <w:rFonts w:ascii="Times New Roman" w:eastAsia="Times New Roman" w:hAnsi="Times New Roman" w:cs="Times New Roman"/>
      <w:b/>
      <w:caps/>
      <w:spacing w:val="50"/>
      <w:sz w:val="3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4B35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B35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4B35DD"/>
    <w:pPr>
      <w:jc w:val="center"/>
    </w:pPr>
    <w:rPr>
      <w:sz w:val="26"/>
    </w:rPr>
  </w:style>
  <w:style w:type="character" w:customStyle="1" w:styleId="a6">
    <w:name w:val="Подзаголовок Знак"/>
    <w:basedOn w:val="a0"/>
    <w:link w:val="a5"/>
    <w:uiPriority w:val="99"/>
    <w:rsid w:val="004B35DD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2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903</Words>
  <Characters>5151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Евгений</cp:lastModifiedBy>
  <cp:revision>28</cp:revision>
  <cp:lastPrinted>2019-12-26T03:09:00Z</cp:lastPrinted>
  <dcterms:created xsi:type="dcterms:W3CDTF">2019-12-26T02:20:00Z</dcterms:created>
  <dcterms:modified xsi:type="dcterms:W3CDTF">2020-02-05T08:05:00Z</dcterms:modified>
</cp:coreProperties>
</file>